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Writing prompts that explore brain function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tbl>
      <w:tblPr>
        <w:tblStyle w:val="Table1"/>
        <w:tblW w:w="9120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330"/>
        <w:gridCol w:w="5790"/>
        <w:tblGridChange w:id="0">
          <w:tblGrid>
            <w:gridCol w:w="3330"/>
            <w:gridCol w:w="579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Brain function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Reflective question or prompt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rFonts w:ascii="Cambria" w:cs="Cambria" w:eastAsia="Cambria" w:hAnsi="Cambri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highlight w:val="white"/>
                <w:rtl w:val="0"/>
              </w:rPr>
              <w:t xml:space="preserve">Language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Write a story in pictures, and then translate it to language.</w:t>
            </w:r>
          </w:p>
        </w:tc>
      </w:tr>
      <w:tr>
        <w:trPr>
          <w:cantSplit w:val="0"/>
          <w:trHeight w:val="13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>
                <w:rFonts w:ascii="Cambria" w:cs="Cambria" w:eastAsia="Cambria" w:hAnsi="Cambri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highlight w:val="white"/>
                <w:rtl w:val="0"/>
              </w:rPr>
              <w:t xml:space="preserve">Memory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Describe your earliest memory.</w:t>
            </w:r>
          </w:p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Describe an eidetic memory (one that is essential to who you are and that you will never forget).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Creativity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Choose 20 favorite words, then write a paragraph that uses all of them.</w:t>
            </w:r>
          </w:p>
        </w:tc>
      </w:tr>
      <w:tr>
        <w:trPr>
          <w:cantSplit w:val="0"/>
          <w:trHeight w:val="191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Insight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Describe a time when you struggled with a problem and then discovered an insight that solved the problem.</w:t>
            </w:r>
          </w:p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Think about a problem you have now and imagine it’s someone else’s problem. What would you tell them as advice?</w:t>
            </w:r>
          </w:p>
        </w:tc>
      </w:tr>
      <w:tr>
        <w:trPr>
          <w:cantSplit w:val="0"/>
          <w:trHeight w:val="10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Logic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Define the term “illogical.”</w:t>
            </w:r>
          </w:p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Prove that citizens of the United States are free.</w:t>
            </w:r>
          </w:p>
        </w:tc>
      </w:tr>
      <w:tr>
        <w:trPr>
          <w:cantSplit w:val="0"/>
          <w:trHeight w:val="16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Visual intelligence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Describe a rock as if you’re taking a picture of it.</w:t>
            </w:r>
          </w:p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Create an image, which is an act of isolating an object and describing it in in sensory language that evokes the essense of the object for you.  </w:t>
            </w:r>
          </w:p>
        </w:tc>
      </w:tr>
      <w:tr>
        <w:trPr>
          <w:cantSplit w:val="0"/>
          <w:trHeight w:val="16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Spatial intelligence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Describe the layout of a house you’d like to build for yourself some day.</w:t>
            </w:r>
          </w:p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Describe what happens in your mind when you take a pyramid and turn it around in your mind.</w:t>
            </w:r>
          </w:p>
        </w:tc>
      </w:tr>
      <w:tr>
        <w:trPr>
          <w:cantSplit w:val="0"/>
          <w:trHeight w:val="16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Emotional intelligence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When your emotions seem out of control, what do you do?</w:t>
            </w:r>
          </w:p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When you make decisions, how do you balance logic and emotion?</w:t>
            </w:r>
          </w:p>
        </w:tc>
      </w:tr>
      <w:tr>
        <w:trPr>
          <w:cantSplit w:val="0"/>
          <w:trHeight w:val="13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Integration of short and long term memory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Take three random words (Ex. prism, thought, and blue). Write a paragraph that shows how you might connect these three words, using what your mind brings up when you think about each of the words.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Abstract thought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Define freedom in your own words.</w:t>
            </w:r>
          </w:p>
        </w:tc>
      </w:tr>
    </w:tbl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