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b w:val="1"/>
        </w:rPr>
      </w:pPr>
      <w:r w:rsidDel="00000000" w:rsidR="00000000" w:rsidRPr="00000000">
        <w:rPr>
          <w:b w:val="1"/>
          <w:rtl w:val="0"/>
        </w:rPr>
        <w:t xml:space="preserve">Prompts and questions on an agentic scale</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t xml:space="preserve">In each of the following sets of questions, the task moves from more direction from the teacher to more choice for the student. As might be expected, the higher the number, the more responsibility the student has to learn what they need to know to complete the task. </w:t>
      </w:r>
      <w:r w:rsidDel="00000000" w:rsidR="00000000" w:rsidRPr="00000000">
        <w:rPr>
          <w:rtl w:val="0"/>
        </w:rPr>
      </w:r>
    </w:p>
    <w:p w:rsidR="00000000" w:rsidDel="00000000" w:rsidP="00000000" w:rsidRDefault="00000000" w:rsidRPr="00000000" w14:paraId="00000004">
      <w:pPr>
        <w:rPr>
          <w:u w:val="single"/>
        </w:rPr>
      </w:pPr>
      <w:r w:rsidDel="00000000" w:rsidR="00000000" w:rsidRPr="00000000">
        <w:rPr>
          <w:rtl w:val="0"/>
        </w:rPr>
      </w:r>
    </w:p>
    <w:p w:rsidR="00000000" w:rsidDel="00000000" w:rsidP="00000000" w:rsidRDefault="00000000" w:rsidRPr="00000000" w14:paraId="00000005">
      <w:pPr>
        <w:rPr>
          <w:u w:val="single"/>
        </w:rPr>
      </w:pPr>
      <w:r w:rsidDel="00000000" w:rsidR="00000000" w:rsidRPr="00000000">
        <w:rPr>
          <w:u w:val="single"/>
          <w:rtl w:val="0"/>
        </w:rPr>
        <w:t xml:space="preserve">Biology Field Study</w:t>
      </w:r>
    </w:p>
    <w:p w:rsidR="00000000" w:rsidDel="00000000" w:rsidP="00000000" w:rsidRDefault="00000000" w:rsidRPr="00000000" w14:paraId="00000006">
      <w:pPr>
        <w:numPr>
          <w:ilvl w:val="0"/>
          <w:numId w:val="4"/>
        </w:numPr>
        <w:ind w:left="720" w:hanging="360"/>
        <w:rPr>
          <w:u w:val="none"/>
        </w:rPr>
      </w:pPr>
      <w:r w:rsidDel="00000000" w:rsidR="00000000" w:rsidRPr="00000000">
        <w:rPr>
          <w:rtl w:val="0"/>
        </w:rPr>
        <w:t xml:space="preserve">Catch and identify five aquatic insects listed in the field guide for this area.</w:t>
      </w:r>
    </w:p>
    <w:p w:rsidR="00000000" w:rsidDel="00000000" w:rsidP="00000000" w:rsidRDefault="00000000" w:rsidRPr="00000000" w14:paraId="00000007">
      <w:pPr>
        <w:numPr>
          <w:ilvl w:val="0"/>
          <w:numId w:val="4"/>
        </w:numPr>
        <w:ind w:left="720" w:hanging="360"/>
        <w:rPr>
          <w:u w:val="none"/>
        </w:rPr>
      </w:pPr>
      <w:r w:rsidDel="00000000" w:rsidR="00000000" w:rsidRPr="00000000">
        <w:rPr>
          <w:rtl w:val="0"/>
        </w:rPr>
        <w:t xml:space="preserve">Catch an aquatic insect and, using your textbook, tie morphology to function.</w:t>
      </w:r>
    </w:p>
    <w:p w:rsidR="00000000" w:rsidDel="00000000" w:rsidP="00000000" w:rsidRDefault="00000000" w:rsidRPr="00000000" w14:paraId="00000008">
      <w:pPr>
        <w:numPr>
          <w:ilvl w:val="0"/>
          <w:numId w:val="4"/>
        </w:numPr>
        <w:ind w:left="720" w:hanging="360"/>
        <w:rPr>
          <w:u w:val="none"/>
        </w:rPr>
      </w:pPr>
      <w:r w:rsidDel="00000000" w:rsidR="00000000" w:rsidRPr="00000000">
        <w:rPr>
          <w:rtl w:val="0"/>
        </w:rPr>
        <w:t xml:space="preserve">Catch a few aquatic insects from the stream. What similarities do you notice in their morphology?</w:t>
      </w:r>
    </w:p>
    <w:p w:rsidR="00000000" w:rsidDel="00000000" w:rsidP="00000000" w:rsidRDefault="00000000" w:rsidRPr="00000000" w14:paraId="00000009">
      <w:pPr>
        <w:numPr>
          <w:ilvl w:val="0"/>
          <w:numId w:val="4"/>
        </w:numPr>
        <w:ind w:left="720" w:hanging="360"/>
        <w:rPr>
          <w:u w:val="none"/>
        </w:rPr>
      </w:pPr>
      <w:r w:rsidDel="00000000" w:rsidR="00000000" w:rsidRPr="00000000">
        <w:rPr>
          <w:rtl w:val="0"/>
        </w:rPr>
        <w:t xml:space="preserve">Find an area near our camp/living quarters that you want to study. Create and test a hypothesis about the insects and animals living in that area. </w:t>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u w:val="single"/>
        </w:rPr>
      </w:pPr>
      <w:r w:rsidDel="00000000" w:rsidR="00000000" w:rsidRPr="00000000">
        <w:rPr>
          <w:rtl w:val="0"/>
        </w:rPr>
      </w:r>
    </w:p>
    <w:p w:rsidR="00000000" w:rsidDel="00000000" w:rsidP="00000000" w:rsidRDefault="00000000" w:rsidRPr="00000000" w14:paraId="0000000C">
      <w:pPr>
        <w:rPr>
          <w:u w:val="single"/>
        </w:rPr>
      </w:pPr>
      <w:r w:rsidDel="00000000" w:rsidR="00000000" w:rsidRPr="00000000">
        <w:rPr>
          <w:u w:val="single"/>
          <w:rtl w:val="0"/>
        </w:rPr>
        <w:t xml:space="preserve">Study Abroad</w:t>
      </w:r>
    </w:p>
    <w:p w:rsidR="00000000" w:rsidDel="00000000" w:rsidP="00000000" w:rsidRDefault="00000000" w:rsidRPr="00000000" w14:paraId="0000000D">
      <w:pPr>
        <w:numPr>
          <w:ilvl w:val="0"/>
          <w:numId w:val="1"/>
        </w:numPr>
        <w:ind w:left="720" w:hanging="360"/>
        <w:rPr>
          <w:u w:val="none"/>
        </w:rPr>
      </w:pPr>
      <w:r w:rsidDel="00000000" w:rsidR="00000000" w:rsidRPr="00000000">
        <w:rPr>
          <w:rtl w:val="0"/>
        </w:rPr>
        <w:t xml:space="preserve">With the group take the tour of a cathedral.</w:t>
      </w:r>
    </w:p>
    <w:p w:rsidR="00000000" w:rsidDel="00000000" w:rsidP="00000000" w:rsidRDefault="00000000" w:rsidRPr="00000000" w14:paraId="0000000E">
      <w:pPr>
        <w:numPr>
          <w:ilvl w:val="0"/>
          <w:numId w:val="1"/>
        </w:numPr>
        <w:ind w:left="720" w:hanging="360"/>
        <w:rPr>
          <w:u w:val="none"/>
        </w:rPr>
      </w:pPr>
      <w:r w:rsidDel="00000000" w:rsidR="00000000" w:rsidRPr="00000000">
        <w:rPr>
          <w:rtl w:val="0"/>
        </w:rPr>
        <w:t xml:space="preserve">Using your architecture guide, identify and sketch briefly the parts of the cathedral. </w:t>
      </w:r>
    </w:p>
    <w:p w:rsidR="00000000" w:rsidDel="00000000" w:rsidP="00000000" w:rsidRDefault="00000000" w:rsidRPr="00000000" w14:paraId="0000000F">
      <w:pPr>
        <w:numPr>
          <w:ilvl w:val="0"/>
          <w:numId w:val="1"/>
        </w:numPr>
        <w:ind w:left="720" w:hanging="360"/>
        <w:rPr>
          <w:u w:val="none"/>
        </w:rPr>
      </w:pPr>
      <w:r w:rsidDel="00000000" w:rsidR="00000000" w:rsidRPr="00000000">
        <w:rPr>
          <w:rtl w:val="0"/>
        </w:rPr>
        <w:t xml:space="preserve">We have two hours at this cathedral. Find an artifact, an area, or an aspect of the cathedral that interests you. Figure out how to discover more about the history, function, or theological principle associated with that artifact, area, or aspect. </w:t>
      </w:r>
    </w:p>
    <w:p w:rsidR="00000000" w:rsidDel="00000000" w:rsidP="00000000" w:rsidRDefault="00000000" w:rsidRPr="00000000" w14:paraId="00000010">
      <w:pPr>
        <w:numPr>
          <w:ilvl w:val="0"/>
          <w:numId w:val="1"/>
        </w:numPr>
        <w:ind w:left="720" w:hanging="360"/>
        <w:rPr>
          <w:u w:val="none"/>
        </w:rPr>
      </w:pPr>
      <w:r w:rsidDel="00000000" w:rsidR="00000000" w:rsidRPr="00000000">
        <w:rPr>
          <w:rtl w:val="0"/>
        </w:rPr>
        <w:t xml:space="preserve">We have two hours at this cathedral. The goal is to have an experience that will change you in some small but significant way. What will you do?</w:t>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rPr>
          <w:u w:val="single"/>
        </w:rPr>
      </w:pPr>
      <w:r w:rsidDel="00000000" w:rsidR="00000000" w:rsidRPr="00000000">
        <w:rPr>
          <w:u w:val="single"/>
          <w:rtl w:val="0"/>
        </w:rPr>
        <w:t xml:space="preserve">Internships</w:t>
      </w:r>
    </w:p>
    <w:p w:rsidR="00000000" w:rsidDel="00000000" w:rsidP="00000000" w:rsidRDefault="00000000" w:rsidRPr="00000000" w14:paraId="00000013">
      <w:pPr>
        <w:numPr>
          <w:ilvl w:val="0"/>
          <w:numId w:val="3"/>
        </w:numPr>
        <w:ind w:left="720" w:hanging="360"/>
        <w:rPr>
          <w:u w:val="none"/>
        </w:rPr>
      </w:pPr>
      <w:r w:rsidDel="00000000" w:rsidR="00000000" w:rsidRPr="00000000">
        <w:rPr>
          <w:rtl w:val="0"/>
        </w:rPr>
        <w:t xml:space="preserve">How well have you implemented the instructions from the internship manual?</w:t>
      </w:r>
    </w:p>
    <w:p w:rsidR="00000000" w:rsidDel="00000000" w:rsidP="00000000" w:rsidRDefault="00000000" w:rsidRPr="00000000" w14:paraId="00000014">
      <w:pPr>
        <w:numPr>
          <w:ilvl w:val="0"/>
          <w:numId w:val="3"/>
        </w:numPr>
        <w:ind w:left="720" w:hanging="360"/>
        <w:rPr>
          <w:u w:val="none"/>
        </w:rPr>
      </w:pPr>
      <w:r w:rsidDel="00000000" w:rsidR="00000000" w:rsidRPr="00000000">
        <w:rPr>
          <w:rtl w:val="0"/>
        </w:rPr>
        <w:t xml:space="preserve">Of the three scenarios in the internship manual, which best fits your own situation? </w:t>
      </w:r>
    </w:p>
    <w:p w:rsidR="00000000" w:rsidDel="00000000" w:rsidP="00000000" w:rsidRDefault="00000000" w:rsidRPr="00000000" w14:paraId="00000015">
      <w:pPr>
        <w:numPr>
          <w:ilvl w:val="0"/>
          <w:numId w:val="3"/>
        </w:numPr>
        <w:ind w:left="720" w:hanging="360"/>
        <w:rPr>
          <w:u w:val="none"/>
        </w:rPr>
      </w:pPr>
      <w:r w:rsidDel="00000000" w:rsidR="00000000" w:rsidRPr="00000000">
        <w:rPr>
          <w:rtl w:val="0"/>
        </w:rPr>
        <w:t xml:space="preserve">What were your successes and failures from the first week? </w:t>
      </w:r>
    </w:p>
    <w:p w:rsidR="00000000" w:rsidDel="00000000" w:rsidP="00000000" w:rsidRDefault="00000000" w:rsidRPr="00000000" w14:paraId="00000016">
      <w:pPr>
        <w:numPr>
          <w:ilvl w:val="0"/>
          <w:numId w:val="3"/>
        </w:numPr>
        <w:ind w:left="720" w:hanging="360"/>
        <w:rPr>
          <w:u w:val="none"/>
        </w:rPr>
      </w:pPr>
      <w:r w:rsidDel="00000000" w:rsidR="00000000" w:rsidRPr="00000000">
        <w:rPr>
          <w:rtl w:val="0"/>
        </w:rPr>
        <w:t xml:space="preserve">What issues came up for you during the first week and how did you deal with them? </w:t>
      </w:r>
    </w:p>
    <w:p w:rsidR="00000000" w:rsidDel="00000000" w:rsidP="00000000" w:rsidRDefault="00000000" w:rsidRPr="00000000" w14:paraId="00000017">
      <w:pPr>
        <w:numPr>
          <w:ilvl w:val="0"/>
          <w:numId w:val="3"/>
        </w:numPr>
        <w:ind w:left="720" w:hanging="360"/>
        <w:rPr>
          <w:u w:val="none"/>
        </w:rPr>
      </w:pPr>
      <w:r w:rsidDel="00000000" w:rsidR="00000000" w:rsidRPr="00000000">
        <w:rPr>
          <w:rtl w:val="0"/>
        </w:rPr>
        <w:t xml:space="preserve">What goals do you want to work on? </w:t>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u w:val="single"/>
        </w:rPr>
      </w:pPr>
      <w:r w:rsidDel="00000000" w:rsidR="00000000" w:rsidRPr="00000000">
        <w:rPr>
          <w:u w:val="single"/>
          <w:rtl w:val="0"/>
        </w:rPr>
        <w:t xml:space="preserve">An upper-level elementary class</w:t>
      </w:r>
    </w:p>
    <w:p w:rsidR="00000000" w:rsidDel="00000000" w:rsidP="00000000" w:rsidRDefault="00000000" w:rsidRPr="00000000" w14:paraId="0000001A">
      <w:pPr>
        <w:numPr>
          <w:ilvl w:val="0"/>
          <w:numId w:val="2"/>
        </w:numPr>
        <w:ind w:left="720" w:hanging="360"/>
        <w:rPr>
          <w:u w:val="none"/>
        </w:rPr>
      </w:pPr>
      <w:r w:rsidDel="00000000" w:rsidR="00000000" w:rsidRPr="00000000">
        <w:rPr>
          <w:rtl w:val="0"/>
        </w:rPr>
        <w:t xml:space="preserve">Identify exposition, rising action, climax, falling action, and resolution in the story we read. </w:t>
      </w:r>
    </w:p>
    <w:p w:rsidR="00000000" w:rsidDel="00000000" w:rsidP="00000000" w:rsidRDefault="00000000" w:rsidRPr="00000000" w14:paraId="0000001B">
      <w:pPr>
        <w:numPr>
          <w:ilvl w:val="0"/>
          <w:numId w:val="2"/>
        </w:numPr>
        <w:ind w:left="720" w:hanging="360"/>
        <w:rPr>
          <w:u w:val="none"/>
        </w:rPr>
      </w:pPr>
      <w:r w:rsidDel="00000000" w:rsidR="00000000" w:rsidRPr="00000000">
        <w:rPr>
          <w:rtl w:val="0"/>
        </w:rPr>
        <w:t xml:space="preserve">Using this beginning, create a story: “The king suspected the queen of treason.” Make sure it has all the elements we studied. </w:t>
      </w:r>
    </w:p>
    <w:p w:rsidR="00000000" w:rsidDel="00000000" w:rsidP="00000000" w:rsidRDefault="00000000" w:rsidRPr="00000000" w14:paraId="0000001C">
      <w:pPr>
        <w:numPr>
          <w:ilvl w:val="0"/>
          <w:numId w:val="2"/>
        </w:numPr>
        <w:ind w:left="720" w:hanging="360"/>
        <w:rPr>
          <w:u w:val="none"/>
        </w:rPr>
      </w:pPr>
      <w:r w:rsidDel="00000000" w:rsidR="00000000" w:rsidRPr="00000000">
        <w:rPr>
          <w:rtl w:val="0"/>
        </w:rPr>
        <w:t xml:space="preserve">Think of an important memory and play “What If?” with the memory, changing a couple of details about what happened to see how it might have turned out differently.</w:t>
      </w:r>
    </w:p>
    <w:p w:rsidR="00000000" w:rsidDel="00000000" w:rsidP="00000000" w:rsidRDefault="00000000" w:rsidRPr="00000000" w14:paraId="0000001D">
      <w:pPr>
        <w:numPr>
          <w:ilvl w:val="0"/>
          <w:numId w:val="2"/>
        </w:numPr>
        <w:ind w:left="720" w:hanging="360"/>
        <w:rPr>
          <w:u w:val="none"/>
        </w:rPr>
      </w:pPr>
      <w:r w:rsidDel="00000000" w:rsidR="00000000" w:rsidRPr="00000000">
        <w:rPr>
          <w:rtl w:val="0"/>
        </w:rPr>
        <w:t xml:space="preserve">Write a story that explores one of your values. </w:t>
      </w:r>
    </w:p>
    <w:p w:rsidR="00000000" w:rsidDel="00000000" w:rsidP="00000000" w:rsidRDefault="00000000" w:rsidRPr="00000000" w14:paraId="0000001E">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