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Decisions to be made when undertaking any writing project--Jay Fox, BYU </w:t>
      </w:r>
    </w:p>
    <w:p w:rsidR="00000000" w:rsidDel="00000000" w:rsidP="00000000" w:rsidRDefault="00000000" w:rsidRPr="00000000" w14:paraId="00000002">
      <w:pPr>
        <w:pageBreakBefore w:val="0"/>
        <w:rPr>
          <w:rFonts w:ascii="Calibri" w:cs="Calibri" w:eastAsia="Calibri" w:hAnsi="Calibri"/>
          <w:u w:val="single"/>
        </w:rPr>
      </w:pPr>
      <w:r w:rsidDel="00000000" w:rsidR="00000000" w:rsidRPr="00000000">
        <w:rPr>
          <w:rFonts w:ascii="Calibri" w:cs="Calibri" w:eastAsia="Calibri" w:hAnsi="Calibri"/>
          <w:u w:val="single"/>
          <w:rtl w:val="0"/>
        </w:rPr>
        <w:t xml:space="preserve">PassF </w:t>
      </w:r>
    </w:p>
    <w:p w:rsidR="00000000" w:rsidDel="00000000" w:rsidP="00000000" w:rsidRDefault="00000000" w:rsidRPr="00000000" w14:paraId="00000003">
      <w:pPr>
        <w:pageBreakBefore w:val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Purpose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What do you hope to accomplish with this piece of writing?  According to James Kinneavy, this will fall into one of four general categories: To persuade, to inform, to express, or to move the reader with beauty. All writing does all of these things, but which one do you intend to emphasize? </w:t>
      </w:r>
    </w:p>
    <w:p w:rsidR="00000000" w:rsidDel="00000000" w:rsidP="00000000" w:rsidRDefault="00000000" w:rsidRPr="00000000" w14:paraId="00000004">
      <w:pPr>
        <w:pageBreakBefore w:val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Audience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Who are you writing to? Is it a general or a specific audience? </w:t>
      </w:r>
    </w:p>
    <w:p w:rsidR="00000000" w:rsidDel="00000000" w:rsidP="00000000" w:rsidRDefault="00000000" w:rsidRPr="00000000" w14:paraId="00000005">
      <w:pPr>
        <w:pageBreakBefore w:val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Scope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  Extent and detail of subject (fishing, fly fishing, fishing with the Bunyan Bug). How much does your reader want or need to know? </w:t>
      </w:r>
    </w:p>
    <w:p w:rsidR="00000000" w:rsidDel="00000000" w:rsidP="00000000" w:rsidRDefault="00000000" w:rsidRPr="00000000" w14:paraId="00000006">
      <w:pPr>
        <w:pageBreakBefore w:val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Schedule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 Time frame of the writing. When is it due? </w:t>
      </w:r>
    </w:p>
    <w:p w:rsidR="00000000" w:rsidDel="00000000" w:rsidP="00000000" w:rsidRDefault="00000000" w:rsidRPr="00000000" w14:paraId="00000007">
      <w:pPr>
        <w:pageBreakBefore w:val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Format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What are the conventions of this kind of writing in terms of organization, layout, style, or appearance? </w:t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